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CA3FF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CA3FF2">
        <w:rPr>
          <w:color w:val="000000"/>
          <w:sz w:val="24"/>
          <w:szCs w:val="24"/>
        </w:rPr>
        <w:t>,</w:t>
      </w:r>
      <w:r w:rsidR="00D5145C" w:rsidRPr="00CA3FF2">
        <w:rPr>
          <w:sz w:val="24"/>
          <w:szCs w:val="24"/>
        </w:rPr>
        <w:t xml:space="preserve"> включая техническое обслуживание и ремонт,</w:t>
      </w:r>
      <w:r w:rsidR="002504EF">
        <w:rPr>
          <w:sz w:val="24"/>
          <w:szCs w:val="24"/>
        </w:rPr>
        <w:t xml:space="preserve"> </w:t>
      </w:r>
      <w:r w:rsidR="00E9577A" w:rsidRPr="00E9577A">
        <w:rPr>
          <w:i/>
          <w:color w:val="000000"/>
          <w:sz w:val="24"/>
          <w:szCs w:val="24"/>
        </w:rPr>
        <w:t xml:space="preserve">монтаж, наладку и ввод товара в эксплуатацию, обучение (инструктаж)  медицинского и/или технического персонала правилам эксплуатации* </w:t>
      </w:r>
      <w:r w:rsidR="00E9577A" w:rsidRPr="00E9577A">
        <w:rPr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эксплуатацию),</w:t>
      </w:r>
      <w:r w:rsidR="00E9577A" w:rsidRPr="00E9577A">
        <w:rPr>
          <w:color w:val="000000"/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2504EF">
        <w:rPr>
          <w:sz w:val="24"/>
          <w:szCs w:val="24"/>
        </w:rPr>
        <w:t xml:space="preserve"> </w:t>
      </w:r>
      <w:r w:rsidRPr="0071046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>
        <w:rPr>
          <w:sz w:val="24"/>
          <w:szCs w:val="24"/>
        </w:rPr>
        <w:t xml:space="preserve"> </w:t>
      </w:r>
      <w:r w:rsidR="00710469" w:rsidRPr="00CA3FF2">
        <w:rPr>
          <w:sz w:val="24"/>
          <w:szCs w:val="24"/>
        </w:rPr>
        <w:t>при их наличии</w:t>
      </w:r>
      <w:r w:rsidRPr="00CA3FF2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</w:t>
      </w:r>
      <w:r w:rsidR="00960E62">
        <w:rPr>
          <w:sz w:val="24"/>
          <w:szCs w:val="24"/>
        </w:rPr>
        <w:t xml:space="preserve">го настоящим пунктом, </w:t>
      </w:r>
      <w:r w:rsidR="00960E62" w:rsidRPr="00562CD7">
        <w:rPr>
          <w:sz w:val="24"/>
          <w:szCs w:val="24"/>
        </w:rPr>
        <w:t>разрешена</w:t>
      </w:r>
      <w:r w:rsidR="003566E1" w:rsidRPr="003566E1">
        <w:rPr>
          <w:sz w:val="24"/>
          <w:szCs w:val="24"/>
        </w:rPr>
        <w:t>/</w:t>
      </w:r>
      <w:r w:rsidR="003566E1">
        <w:rPr>
          <w:sz w:val="24"/>
          <w:szCs w:val="24"/>
        </w:rPr>
        <w:t>запрещена</w:t>
      </w:r>
      <w:r w:rsidRPr="00562CD7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 xml:space="preserve">- импортная декларация – 1 копия;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5C1B55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Pr="005C1B55">
        <w:rPr>
          <w:i/>
          <w:iCs/>
          <w:sz w:val="24"/>
          <w:szCs w:val="24"/>
        </w:rPr>
        <w:t xml:space="preserve">, </w:t>
      </w:r>
      <w:r w:rsidR="00411397">
        <w:rPr>
          <w:i/>
          <w:iCs/>
          <w:sz w:val="24"/>
          <w:szCs w:val="24"/>
        </w:rPr>
        <w:t>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5C1B55">
        <w:rPr>
          <w:sz w:val="24"/>
          <w:szCs w:val="24"/>
        </w:rPr>
        <w:t xml:space="preserve">ЕАЭС, </w:t>
      </w:r>
      <w:r w:rsidRPr="005C1B55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5C1B55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– 1 копия; 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02A5A" w:rsidRPr="00802A5A" w:rsidRDefault="00802A5A" w:rsidP="00802A5A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802A5A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802A5A">
        <w:rPr>
          <w:i/>
          <w:iCs/>
          <w:sz w:val="24"/>
          <w:szCs w:val="24"/>
        </w:rPr>
        <w:t>(для оборудования).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</w:t>
      </w:r>
      <w:r w:rsidRPr="00356653">
        <w:rPr>
          <w:rFonts w:eastAsia="Calibri"/>
          <w:sz w:val="24"/>
          <w:szCs w:val="24"/>
        </w:rPr>
        <w:lastRenderedPageBreak/>
        <w:t>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lastRenderedPageBreak/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A7DB4" w:rsidRPr="00356653" w:rsidRDefault="00DD350A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D97D01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конечным получателем товара в соответствии с частью первой настоящего пункта.</w:t>
      </w:r>
      <w:r w:rsidR="00FA7DB4" w:rsidRPr="00356653">
        <w:rPr>
          <w:color w:val="000000"/>
          <w:sz w:val="24"/>
          <w:szCs w:val="24"/>
        </w:rPr>
        <w:t xml:space="preserve">. </w:t>
      </w:r>
    </w:p>
    <w:p w:rsidR="00FA7DB4" w:rsidRPr="00960E62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960E62">
        <w:rPr>
          <w:spacing w:val="-4"/>
          <w:sz w:val="24"/>
          <w:szCs w:val="24"/>
        </w:rPr>
        <w:t>)</w:t>
      </w:r>
      <w:r w:rsidR="00A452DD" w:rsidRPr="00960E62">
        <w:rPr>
          <w:spacing w:val="-4"/>
          <w:sz w:val="24"/>
          <w:szCs w:val="24"/>
        </w:rPr>
        <w:t>, при наличии,</w:t>
      </w:r>
      <w:r w:rsidRPr="00960E62">
        <w:rPr>
          <w:spacing w:val="-4"/>
          <w:sz w:val="24"/>
          <w:szCs w:val="24"/>
        </w:rPr>
        <w:t xml:space="preserve"> </w:t>
      </w:r>
      <w:r w:rsidRPr="00960E6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 Покупатель, после поставки товара вправе  потребовать устранения Поставщиком дефектов и (или) несоответствий условиям настоящего договора: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E9577A" w:rsidRP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FA7DB4" w:rsidRPr="00356653" w:rsidRDefault="00FA7DB4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5C1B55">
        <w:rPr>
          <w:color w:val="000000"/>
          <w:sz w:val="24"/>
          <w:szCs w:val="24"/>
        </w:rPr>
        <w:t xml:space="preserve">эксплуатации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3E7E6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>
        <w:rPr>
          <w:snapToGrid w:val="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8.2. Гарантийный срок на поставляемый по настоящему договору товар составляет: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который подписывается конечным получателем товара и Продавцом, либо по его поручению третьей стороной </w:t>
      </w:r>
      <w:r w:rsidRPr="00E9577A">
        <w:rPr>
          <w:rFonts w:eastAsia="Calibri"/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rFonts w:eastAsia="Calibri"/>
          <w:color w:val="000000"/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 xml:space="preserve"> ____ месяца (ев) со дня передачи его конечному получателю товара </w:t>
      </w:r>
      <w:r w:rsidRPr="00E9577A">
        <w:rPr>
          <w:rFonts w:eastAsia="Calibri"/>
          <w:i/>
          <w:color w:val="000000"/>
          <w:sz w:val="24"/>
          <w:szCs w:val="24"/>
        </w:rPr>
        <w:t>(для товаров, не подлежащих монтажу, регули</w:t>
      </w:r>
      <w:r w:rsidRPr="00E9577A">
        <w:rPr>
          <w:rFonts w:eastAsia="Calibri"/>
          <w:i/>
          <w:color w:val="000000"/>
          <w:sz w:val="24"/>
          <w:szCs w:val="24"/>
        </w:rPr>
        <w:softHyphen/>
        <w:t>ровке, испытанию и вводу в эксплуатацию).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В случае нарушения Продавцом условий настоящего договора, гарантийный срок на поставляемый товар исчисляется с даты его ввода в эксплуатацию.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Датой начала действия гарантийных обязательств Продавца,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Продавцом, либо по его поручению третьей стороной.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lastRenderedPageBreak/>
        <w:t>В период гарантийного срока Продавец проводит бесплатное техническое обслуживание и ремонт товара в соответствии с эксплуатационной документацией и/или другой технической документацией производителя.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12 месяцев.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 не менее 80%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A05A51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0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t>8.5. В случае устранения несоответствий товара условиям договора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или товара, несоответствующего условиям настоящего договора на новый, гарантийный срок исчисляется заново со дня: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t xml:space="preserve">- ввода товара в эксплуатацию – для замененного в целом товара </w:t>
      </w:r>
      <w:r w:rsidRPr="00E9577A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E9577A">
        <w:rPr>
          <w:sz w:val="24"/>
          <w:szCs w:val="24"/>
        </w:rPr>
        <w:t xml:space="preserve">-замены товара </w:t>
      </w:r>
      <w:r w:rsidRPr="00E9577A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5C5560" w:rsidRPr="0098579D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8.6</w:t>
      </w:r>
      <w:r w:rsidRPr="0098579D">
        <w:rPr>
          <w:bCs/>
          <w:sz w:val="24"/>
          <w:szCs w:val="24"/>
        </w:rPr>
        <w:t xml:space="preserve">. </w:t>
      </w:r>
      <w:r w:rsidR="005C5560" w:rsidRPr="00960E6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Default="00FA7DB4" w:rsidP="00FA7DB4">
      <w:pPr>
        <w:ind w:firstLine="180"/>
        <w:jc w:val="both"/>
        <w:rPr>
          <w:sz w:val="24"/>
          <w:szCs w:val="24"/>
        </w:rPr>
      </w:pPr>
    </w:p>
    <w:p w:rsidR="00E9577A" w:rsidRDefault="00E9577A" w:rsidP="00FA7DB4">
      <w:pPr>
        <w:ind w:firstLine="180"/>
        <w:jc w:val="both"/>
        <w:rPr>
          <w:sz w:val="24"/>
          <w:szCs w:val="24"/>
        </w:rPr>
      </w:pPr>
    </w:p>
    <w:p w:rsidR="00E9577A" w:rsidRPr="00356653" w:rsidRDefault="00E9577A" w:rsidP="00FA7DB4">
      <w:pPr>
        <w:ind w:firstLine="180"/>
        <w:jc w:val="both"/>
        <w:rPr>
          <w:sz w:val="24"/>
          <w:szCs w:val="24"/>
        </w:rPr>
      </w:pPr>
    </w:p>
    <w:p w:rsidR="00FA7DB4" w:rsidRPr="00356653" w:rsidRDefault="00FA7DB4" w:rsidP="00E9577A">
      <w:pPr>
        <w:numPr>
          <w:ilvl w:val="0"/>
          <w:numId w:val="40"/>
        </w:numPr>
        <w:autoSpaceDE w:val="0"/>
        <w:autoSpaceDN w:val="0"/>
        <w:adjustRightInd w:val="0"/>
        <w:ind w:hanging="10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lastRenderedPageBreak/>
        <w:t>Монтаж, наладка, ввода эксплуатацию и обучение</w:t>
      </w:r>
    </w:p>
    <w:p w:rsidR="00FA7DB4" w:rsidRDefault="00FA7DB4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E9577A" w:rsidRPr="00E9577A" w:rsidRDefault="00E9577A" w:rsidP="00E9577A">
      <w:pPr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  <w:r w:rsidRPr="00E9577A">
        <w:rPr>
          <w:bCs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E9577A" w:rsidRPr="00356653" w:rsidRDefault="00E9577A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A7DB4" w:rsidRPr="00356653" w:rsidRDefault="00960E62" w:rsidP="00E9577A">
      <w:pPr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>
        <w:rPr>
          <w:i/>
          <w:iCs/>
          <w:strike/>
          <w:color w:val="000000"/>
          <w:sz w:val="24"/>
          <w:szCs w:val="24"/>
        </w:rPr>
        <w:t xml:space="preserve"> </w:t>
      </w:r>
      <w:r w:rsidR="00FA7DB4"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="00FA7DB4"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="00FA7DB4"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="00FA7DB4"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>
        <w:rPr>
          <w:rFonts w:eastAsia="Calibri"/>
          <w:color w:val="000000"/>
          <w:sz w:val="24"/>
          <w:szCs w:val="24"/>
        </w:rPr>
        <w:t>3</w:t>
      </w:r>
      <w:r w:rsidR="00FA7DB4"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пунктами 6</w:t>
      </w:r>
      <w:r w:rsidRPr="00F065B5">
        <w:rPr>
          <w:sz w:val="24"/>
          <w:szCs w:val="24"/>
        </w:rPr>
        <w:t>.</w:t>
      </w:r>
      <w:r w:rsidR="000F3192" w:rsidRPr="00F065B5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и 8.4 настоящего договора.</w:t>
      </w:r>
    </w:p>
    <w:p w:rsidR="00FA7DB4" w:rsidRPr="00356653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10.5.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10.</w:t>
      </w:r>
      <w:r w:rsidR="00E57BD4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E9577A">
        <w:rPr>
          <w:color w:val="000000"/>
          <w:sz w:val="24"/>
          <w:szCs w:val="24"/>
        </w:rPr>
        <w:t>*</w:t>
      </w:r>
      <w:bookmarkStart w:id="0" w:name="_GoBack"/>
      <w:bookmarkEnd w:id="0"/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FA7DB4" w:rsidRPr="00F065B5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F065B5">
        <w:rPr>
          <w:i/>
          <w:iCs/>
          <w:sz w:val="24"/>
          <w:szCs w:val="24"/>
        </w:rPr>
        <w:t>;</w:t>
      </w:r>
    </w:p>
    <w:p w:rsidR="006523FD" w:rsidRPr="006523FD" w:rsidRDefault="006523FD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 w:rsidRPr="006523FD">
        <w:rPr>
          <w:iCs/>
          <w:snapToGrid w:val="0"/>
          <w:spacing w:val="-4"/>
          <w:sz w:val="24"/>
          <w:szCs w:val="24"/>
        </w:rPr>
        <w:t>10.8.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6523FD">
        <w:rPr>
          <w:snapToGrid w:val="0"/>
          <w:spacing w:val="-4"/>
          <w:sz w:val="24"/>
          <w:szCs w:val="24"/>
        </w:rPr>
        <w:t>9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523FD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1</w:t>
      </w:r>
      <w:r w:rsidR="006523FD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6523FD">
        <w:rPr>
          <w:color w:val="000000"/>
          <w:sz w:val="24"/>
          <w:szCs w:val="24"/>
        </w:rPr>
        <w:t>2</w:t>
      </w:r>
      <w:r w:rsidR="00912225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03A74" w:rsidRPr="00356653" w:rsidRDefault="00C03A7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AD2188">
        <w:rPr>
          <w:sz w:val="24"/>
          <w:szCs w:val="24"/>
        </w:rPr>
        <w:t>Договор</w:t>
      </w:r>
      <w:r w:rsidRPr="00356653">
        <w:rPr>
          <w:sz w:val="24"/>
          <w:szCs w:val="24"/>
        </w:rPr>
        <w:t xml:space="preserve">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E9577A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E9577A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24F6C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5:docId w15:val="{0BEB5E06-73A7-4087-8227-345AE02D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DC8F-C51A-4116-85C1-7AA14CC5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4814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Юрист</cp:lastModifiedBy>
  <cp:revision>25</cp:revision>
  <cp:lastPrinted>2019-06-25T11:16:00Z</cp:lastPrinted>
  <dcterms:created xsi:type="dcterms:W3CDTF">2019-07-15T12:06:00Z</dcterms:created>
  <dcterms:modified xsi:type="dcterms:W3CDTF">2019-09-11T09:04:00Z</dcterms:modified>
</cp:coreProperties>
</file>